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eastAsia="仿宋_GB2312"/>
          <w:sz w:val="24"/>
        </w:rPr>
      </w:pPr>
      <w:r>
        <w:rPr>
          <w:rFonts w:hint="eastAsia" w:ascii="仿宋_GB2312" w:eastAsia="仿宋_GB2312"/>
          <w:sz w:val="24"/>
        </w:rPr>
        <w:t>附件1</w:t>
      </w:r>
    </w:p>
    <w:p>
      <w:pPr>
        <w:spacing w:line="500" w:lineRule="exact"/>
        <w:jc w:val="center"/>
        <w:rPr>
          <w:rFonts w:ascii="仿宋_GB2312" w:eastAsia="仿宋_GB2312"/>
          <w:b/>
          <w:sz w:val="32"/>
          <w:szCs w:val="32"/>
        </w:rPr>
      </w:pPr>
      <w:r>
        <w:rPr>
          <w:rFonts w:hint="eastAsia" w:ascii="仿宋_GB2312" w:eastAsia="仿宋_GB2312"/>
          <w:b/>
          <w:sz w:val="32"/>
          <w:szCs w:val="32"/>
        </w:rPr>
        <w:t>西南林业大学20</w:t>
      </w:r>
      <w:r>
        <w:rPr>
          <w:rFonts w:hint="eastAsia" w:ascii="仿宋_GB2312" w:eastAsia="仿宋_GB2312"/>
          <w:b/>
          <w:sz w:val="32"/>
          <w:szCs w:val="32"/>
          <w:lang w:val="en-US" w:eastAsia="zh-CN"/>
        </w:rPr>
        <w:t>20</w:t>
      </w:r>
      <w:r>
        <w:rPr>
          <w:rFonts w:hint="eastAsia" w:ascii="仿宋_GB2312" w:eastAsia="仿宋_GB2312"/>
          <w:b/>
          <w:sz w:val="32"/>
          <w:szCs w:val="32"/>
        </w:rPr>
        <w:t>-20</w:t>
      </w:r>
      <w:r>
        <w:rPr>
          <w:rFonts w:hint="eastAsia" w:ascii="仿宋_GB2312" w:eastAsia="仿宋_GB2312"/>
          <w:b/>
          <w:sz w:val="32"/>
          <w:szCs w:val="32"/>
          <w:lang w:val="en-US" w:eastAsia="zh-CN"/>
        </w:rPr>
        <w:t>21</w:t>
      </w:r>
      <w:r>
        <w:rPr>
          <w:rFonts w:hint="eastAsia" w:ascii="仿宋_GB2312" w:eastAsia="仿宋_GB2312"/>
          <w:b/>
          <w:sz w:val="32"/>
          <w:szCs w:val="32"/>
        </w:rPr>
        <w:t>学年省级</w:t>
      </w:r>
      <w:r>
        <w:rPr>
          <w:rFonts w:hint="eastAsia" w:ascii="仿宋_GB2312" w:eastAsia="仿宋_GB2312"/>
          <w:b/>
          <w:sz w:val="32"/>
          <w:szCs w:val="32"/>
          <w:lang w:eastAsia="zh-CN"/>
        </w:rPr>
        <w:t>“</w:t>
      </w:r>
      <w:r>
        <w:rPr>
          <w:rFonts w:hint="eastAsia" w:ascii="仿宋_GB2312" w:eastAsia="仿宋_GB2312"/>
          <w:b/>
          <w:sz w:val="32"/>
          <w:szCs w:val="32"/>
        </w:rPr>
        <w:t>优秀学生干部</w:t>
      </w:r>
      <w:r>
        <w:rPr>
          <w:rFonts w:hint="eastAsia" w:ascii="仿宋_GB2312" w:eastAsia="仿宋_GB2312"/>
          <w:b/>
          <w:sz w:val="32"/>
          <w:szCs w:val="32"/>
          <w:lang w:eastAsia="zh-CN"/>
        </w:rPr>
        <w:t>”</w:t>
      </w:r>
      <w:r>
        <w:rPr>
          <w:rFonts w:hint="eastAsia" w:ascii="仿宋_GB2312" w:eastAsia="仿宋_GB2312"/>
          <w:b/>
          <w:sz w:val="32"/>
          <w:szCs w:val="32"/>
        </w:rPr>
        <w:t>推荐表</w:t>
      </w:r>
    </w:p>
    <w:tbl>
      <w:tblPr>
        <w:tblStyle w:val="4"/>
        <w:tblW w:w="9847" w:type="dxa"/>
        <w:jc w:val="center"/>
        <w:tblLayout w:type="fixed"/>
        <w:tblCellMar>
          <w:top w:w="0" w:type="dxa"/>
          <w:left w:w="108" w:type="dxa"/>
          <w:bottom w:w="0" w:type="dxa"/>
          <w:right w:w="108" w:type="dxa"/>
        </w:tblCellMar>
      </w:tblPr>
      <w:tblGrid>
        <w:gridCol w:w="710"/>
        <w:gridCol w:w="48"/>
        <w:gridCol w:w="519"/>
        <w:gridCol w:w="567"/>
        <w:gridCol w:w="992"/>
        <w:gridCol w:w="456"/>
        <w:gridCol w:w="709"/>
        <w:gridCol w:w="425"/>
        <w:gridCol w:w="704"/>
        <w:gridCol w:w="704"/>
        <w:gridCol w:w="1350"/>
        <w:gridCol w:w="940"/>
        <w:gridCol w:w="1134"/>
        <w:gridCol w:w="589"/>
      </w:tblGrid>
      <w:tr>
        <w:tblPrEx>
          <w:tblCellMar>
            <w:top w:w="0" w:type="dxa"/>
            <w:left w:w="108" w:type="dxa"/>
            <w:bottom w:w="0" w:type="dxa"/>
            <w:right w:w="108" w:type="dxa"/>
          </w:tblCellMar>
        </w:tblPrEx>
        <w:trPr>
          <w:trHeight w:val="694"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姓名</w:t>
            </w:r>
          </w:p>
        </w:tc>
        <w:tc>
          <w:tcPr>
            <w:tcW w:w="2582"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9"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性别</w:t>
            </w:r>
          </w:p>
        </w:tc>
        <w:tc>
          <w:tcPr>
            <w:tcW w:w="112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4"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民族</w:t>
            </w:r>
          </w:p>
        </w:tc>
        <w:tc>
          <w:tcPr>
            <w:tcW w:w="135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940" w:type="dxa"/>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学号</w:t>
            </w:r>
          </w:p>
        </w:tc>
        <w:tc>
          <w:tcPr>
            <w:tcW w:w="1723" w:type="dxa"/>
            <w:gridSpan w:val="2"/>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831" w:hRule="atLeast"/>
          <w:jc w:val="center"/>
        </w:trPr>
        <w:tc>
          <w:tcPr>
            <w:tcW w:w="127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学院</w:t>
            </w:r>
          </w:p>
        </w:tc>
        <w:tc>
          <w:tcPr>
            <w:tcW w:w="3149"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4"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w:t>
            </w:r>
          </w:p>
        </w:tc>
        <w:tc>
          <w:tcPr>
            <w:tcW w:w="4717" w:type="dxa"/>
            <w:gridSpan w:val="5"/>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844" w:hRule="atLeast"/>
          <w:jc w:val="center"/>
        </w:trPr>
        <w:tc>
          <w:tcPr>
            <w:tcW w:w="7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政治面貌</w:t>
            </w:r>
          </w:p>
        </w:tc>
        <w:tc>
          <w:tcPr>
            <w:tcW w:w="1134"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992"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是否</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贫困生</w:t>
            </w:r>
          </w:p>
        </w:tc>
        <w:tc>
          <w:tcPr>
            <w:tcW w:w="159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担任</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职务</w:t>
            </w:r>
          </w:p>
        </w:tc>
        <w:tc>
          <w:tcPr>
            <w:tcW w:w="2054"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FF0000"/>
                <w:kern w:val="0"/>
                <w:sz w:val="24"/>
              </w:rPr>
            </w:pPr>
            <w:r>
              <w:rPr>
                <w:rFonts w:hint="eastAsia" w:ascii="仿宋_GB2312" w:hAnsi="宋体" w:eastAsia="仿宋_GB2312" w:cs="宋体"/>
                <w:color w:val="FF0000"/>
                <w:kern w:val="0"/>
                <w:sz w:val="24"/>
              </w:rPr>
              <w:t>生命科学学院学生会主席</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宿舍号</w:t>
            </w:r>
          </w:p>
        </w:tc>
        <w:tc>
          <w:tcPr>
            <w:tcW w:w="1723"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FF0000"/>
                <w:kern w:val="0"/>
                <w:sz w:val="24"/>
              </w:rPr>
              <w:t>15栋502室</w:t>
            </w:r>
          </w:p>
        </w:tc>
      </w:tr>
      <w:tr>
        <w:tblPrEx>
          <w:tblCellMar>
            <w:top w:w="0" w:type="dxa"/>
            <w:left w:w="108" w:type="dxa"/>
            <w:bottom w:w="0" w:type="dxa"/>
            <w:right w:w="108" w:type="dxa"/>
          </w:tblCellMar>
        </w:tblPrEx>
        <w:trPr>
          <w:trHeight w:val="699" w:hRule="atLeast"/>
          <w:jc w:val="center"/>
        </w:trPr>
        <w:tc>
          <w:tcPr>
            <w:tcW w:w="758" w:type="dxa"/>
            <w:gridSpan w:val="2"/>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德智体综合成</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绩</w:t>
            </w:r>
          </w:p>
        </w:tc>
        <w:tc>
          <w:tcPr>
            <w:tcW w:w="1086" w:type="dxa"/>
            <w:gridSpan w:val="2"/>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 绩</w:t>
            </w: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456"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德育</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成绩</w:t>
            </w: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   绩</w:t>
            </w:r>
          </w:p>
        </w:tc>
        <w:tc>
          <w:tcPr>
            <w:tcW w:w="704"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4" w:type="dxa"/>
            <w:vMerge w:val="restart"/>
            <w:tcBorders>
              <w:top w:val="nil"/>
              <w:left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智育</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成绩</w:t>
            </w:r>
          </w:p>
        </w:tc>
        <w:tc>
          <w:tcPr>
            <w:tcW w:w="135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   绩　</w:t>
            </w: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1134" w:type="dxa"/>
            <w:vMerge w:val="restart"/>
            <w:tcBorders>
              <w:top w:val="single" w:color="auto" w:sz="4" w:space="0"/>
              <w:left w:val="nil"/>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体育</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成绩</w:t>
            </w:r>
          </w:p>
        </w:tc>
        <w:tc>
          <w:tcPr>
            <w:tcW w:w="589" w:type="dxa"/>
            <w:vMerge w:val="restart"/>
            <w:tcBorders>
              <w:top w:val="nil"/>
              <w:left w:val="nil"/>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35" w:hRule="atLeast"/>
          <w:jc w:val="center"/>
        </w:trPr>
        <w:tc>
          <w:tcPr>
            <w:tcW w:w="758" w:type="dxa"/>
            <w:gridSpan w:val="2"/>
            <w:vMerge w:val="continue"/>
            <w:tcBorders>
              <w:left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086" w:type="dxa"/>
            <w:gridSpan w:val="2"/>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排名</w:t>
            </w: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456" w:type="dxa"/>
            <w:vMerge w:val="continue"/>
            <w:tcBorders>
              <w:left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排名</w:t>
            </w:r>
          </w:p>
        </w:tc>
        <w:tc>
          <w:tcPr>
            <w:tcW w:w="704"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4" w:type="dxa"/>
            <w:vMerge w:val="continue"/>
            <w:tcBorders>
              <w:left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35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班级排名　</w:t>
            </w: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1134" w:type="dxa"/>
            <w:vMerge w:val="continue"/>
            <w:tcBorders>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589" w:type="dxa"/>
            <w:vMerge w:val="continue"/>
            <w:tcBorders>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801" w:hRule="atLeast"/>
          <w:jc w:val="center"/>
        </w:trPr>
        <w:tc>
          <w:tcPr>
            <w:tcW w:w="758" w:type="dxa"/>
            <w:gridSpan w:val="2"/>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086" w:type="dxa"/>
            <w:gridSpan w:val="2"/>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人数</w:t>
            </w:r>
          </w:p>
        </w:tc>
        <w:tc>
          <w:tcPr>
            <w:tcW w:w="992"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456"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134" w:type="dxa"/>
            <w:gridSpan w:val="2"/>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人数</w:t>
            </w:r>
          </w:p>
        </w:tc>
        <w:tc>
          <w:tcPr>
            <w:tcW w:w="704" w:type="dxa"/>
            <w:tcBorders>
              <w:top w:val="nil"/>
              <w:left w:val="nil"/>
              <w:bottom w:val="single" w:color="auto" w:sz="4" w:space="0"/>
              <w:right w:val="single" w:color="auto" w:sz="4" w:space="0"/>
            </w:tcBorders>
            <w:shd w:val="clear" w:color="auto" w:fill="auto"/>
            <w:noWrap/>
            <w:vAlign w:val="center"/>
          </w:tcPr>
          <w:p>
            <w:pPr>
              <w:widowControl/>
              <w:spacing w:line="320" w:lineRule="exact"/>
              <w:jc w:val="center"/>
              <w:rPr>
                <w:rFonts w:ascii="仿宋_GB2312" w:hAnsi="宋体" w:eastAsia="仿宋_GB2312" w:cs="宋体"/>
                <w:color w:val="000000"/>
                <w:kern w:val="0"/>
                <w:sz w:val="24"/>
              </w:rPr>
            </w:pPr>
          </w:p>
        </w:tc>
        <w:tc>
          <w:tcPr>
            <w:tcW w:w="704"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仿宋_GB2312" w:hAnsi="宋体" w:eastAsia="仿宋_GB2312" w:cs="宋体"/>
                <w:color w:val="000000"/>
                <w:kern w:val="0"/>
                <w:sz w:val="24"/>
              </w:rPr>
            </w:pPr>
          </w:p>
        </w:tc>
        <w:tc>
          <w:tcPr>
            <w:tcW w:w="135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班级人数</w:t>
            </w:r>
          </w:p>
        </w:tc>
        <w:tc>
          <w:tcPr>
            <w:tcW w:w="940"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重修</w:t>
            </w:r>
          </w:p>
          <w:p>
            <w:pPr>
              <w:widowControl/>
              <w:spacing w:line="32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门次</w:t>
            </w:r>
          </w:p>
        </w:tc>
        <w:tc>
          <w:tcPr>
            <w:tcW w:w="589" w:type="dxa"/>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3197" w:hRule="atLeast"/>
          <w:jc w:val="center"/>
        </w:trPr>
        <w:tc>
          <w:tcPr>
            <w:tcW w:w="984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班级鉴定：</w:t>
            </w:r>
          </w:p>
          <w:p>
            <w:pPr>
              <w:widowControl/>
              <w:ind w:firstLine="840" w:firstLineChars="350"/>
              <w:jc w:val="left"/>
              <w:rPr>
                <w:rFonts w:hint="eastAsia" w:ascii="仿宋_GB2312" w:hAnsi="宋体" w:eastAsia="仿宋_GB2312" w:cs="宋体"/>
                <w:color w:val="FF0000"/>
                <w:kern w:val="0"/>
                <w:sz w:val="24"/>
              </w:rPr>
            </w:pPr>
            <w:r>
              <w:rPr>
                <w:rFonts w:hint="eastAsia" w:ascii="仿宋_GB2312" w:hAnsi="宋体" w:eastAsia="仿宋_GB2312" w:cs="宋体"/>
                <w:color w:val="FF0000"/>
                <w:kern w:val="0"/>
                <w:sz w:val="24"/>
              </w:rPr>
              <w:t>不低于250字,注意合理排版.</w:t>
            </w: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840" w:firstLineChars="350"/>
              <w:jc w:val="left"/>
              <w:rPr>
                <w:rFonts w:hint="eastAsia" w:ascii="仿宋_GB2312" w:hAnsi="宋体" w:eastAsia="仿宋_GB2312" w:cs="宋体"/>
                <w:color w:val="FF0000"/>
                <w:kern w:val="0"/>
                <w:sz w:val="24"/>
              </w:rPr>
            </w:pPr>
          </w:p>
          <w:p>
            <w:pPr>
              <w:widowControl/>
              <w:ind w:firstLine="7320" w:firstLineChars="30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班主任签字：</w:t>
            </w:r>
          </w:p>
          <w:p>
            <w:pPr>
              <w:widowControl/>
              <w:wordWrap w:val="0"/>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年   月   日 </w:t>
            </w:r>
          </w:p>
        </w:tc>
      </w:tr>
      <w:tr>
        <w:tblPrEx>
          <w:tblCellMar>
            <w:top w:w="0" w:type="dxa"/>
            <w:left w:w="108" w:type="dxa"/>
            <w:bottom w:w="0" w:type="dxa"/>
            <w:right w:w="108" w:type="dxa"/>
          </w:tblCellMar>
        </w:tblPrEx>
        <w:trPr>
          <w:trHeight w:val="270" w:hRule="atLeast"/>
          <w:jc w:val="center"/>
        </w:trPr>
        <w:tc>
          <w:tcPr>
            <w:tcW w:w="984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所在学院（部）学生工作办公室意见：</w:t>
            </w: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ind w:firstLine="7320" w:firstLineChars="30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签名（章）：</w:t>
            </w:r>
          </w:p>
          <w:p>
            <w:pPr>
              <w:widowControl/>
              <w:wordWrap w:val="0"/>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r>
      <w:tr>
        <w:tblPrEx>
          <w:tblCellMar>
            <w:top w:w="0" w:type="dxa"/>
            <w:left w:w="108" w:type="dxa"/>
            <w:bottom w:w="0" w:type="dxa"/>
            <w:right w:w="108" w:type="dxa"/>
          </w:tblCellMar>
        </w:tblPrEx>
        <w:trPr>
          <w:trHeight w:val="270" w:hRule="atLeast"/>
          <w:jc w:val="center"/>
        </w:trPr>
        <w:tc>
          <w:tcPr>
            <w:tcW w:w="984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学院(推荐部门)意见：</w:t>
            </w: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ind w:firstLine="7320" w:firstLineChars="305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负责人签字：</w:t>
            </w:r>
          </w:p>
          <w:p>
            <w:pPr>
              <w:widowControl/>
              <w:ind w:firstLine="8640" w:firstLineChars="36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（公章）</w:t>
            </w:r>
          </w:p>
          <w:p>
            <w:pPr>
              <w:widowControl/>
              <w:wordWrap w:val="0"/>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r>
      <w:tr>
        <w:tblPrEx>
          <w:tblCellMar>
            <w:top w:w="0" w:type="dxa"/>
            <w:left w:w="108" w:type="dxa"/>
            <w:bottom w:w="0" w:type="dxa"/>
            <w:right w:w="108" w:type="dxa"/>
          </w:tblCellMar>
        </w:tblPrEx>
        <w:trPr>
          <w:trHeight w:val="270" w:hRule="atLeast"/>
          <w:jc w:val="center"/>
        </w:trPr>
        <w:tc>
          <w:tcPr>
            <w:tcW w:w="984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学校意见：</w:t>
            </w: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jc w:val="left"/>
              <w:rPr>
                <w:rFonts w:ascii="仿宋_GB2312" w:hAnsi="宋体" w:eastAsia="仿宋_GB2312" w:cs="宋体"/>
                <w:color w:val="000000"/>
                <w:kern w:val="0"/>
                <w:sz w:val="24"/>
              </w:rPr>
            </w:pPr>
          </w:p>
          <w:p>
            <w:pPr>
              <w:widowControl/>
              <w:ind w:firstLine="8640" w:firstLineChars="3600"/>
              <w:jc w:val="left"/>
              <w:rPr>
                <w:rFonts w:ascii="仿宋_GB2312" w:hAnsi="宋体" w:eastAsia="仿宋_GB2312" w:cs="宋体"/>
                <w:color w:val="000000"/>
                <w:kern w:val="0"/>
                <w:sz w:val="24"/>
              </w:rPr>
            </w:pPr>
          </w:p>
          <w:p>
            <w:pPr>
              <w:widowControl/>
              <w:ind w:firstLine="8640" w:firstLineChars="3600"/>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（公章）</w:t>
            </w:r>
          </w:p>
          <w:p>
            <w:pPr>
              <w:widowControl/>
              <w:wordWrap w:val="0"/>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年   月   日</w:t>
            </w:r>
          </w:p>
        </w:tc>
      </w:tr>
      <w:tr>
        <w:tblPrEx>
          <w:tblCellMar>
            <w:top w:w="0" w:type="dxa"/>
            <w:left w:w="108" w:type="dxa"/>
            <w:bottom w:w="0" w:type="dxa"/>
            <w:right w:w="108" w:type="dxa"/>
          </w:tblCellMar>
        </w:tblPrEx>
        <w:trPr>
          <w:trHeight w:val="285" w:hRule="atLeast"/>
          <w:jc w:val="center"/>
        </w:trPr>
        <w:tc>
          <w:tcPr>
            <w:tcW w:w="9847" w:type="dxa"/>
            <w:gridSpan w:val="1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20" w:lineRule="exact"/>
              <w:jc w:val="left"/>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备注：</w:t>
            </w:r>
            <w:r>
              <w:rPr>
                <w:rFonts w:hint="eastAsia" w:ascii="仿宋_GB2312" w:hAnsi="宋体" w:eastAsia="仿宋_GB2312" w:cs="宋体"/>
                <w:color w:val="FF0000"/>
                <w:kern w:val="0"/>
                <w:sz w:val="21"/>
                <w:szCs w:val="21"/>
              </w:rPr>
              <w:t>政治面貌栏填写“群众”、或“党员”、或“预备党员”、或“共青团员”等；是否贫困生一栏，在评定学年内，如未受资助，填“否”，如受资助，根据实际受助情况填写“一般贫困”、或“较为贫困”。</w:t>
            </w:r>
          </w:p>
        </w:tc>
      </w:tr>
    </w:tbl>
    <w:p>
      <w:pPr>
        <w:spacing w:line="320" w:lineRule="exact"/>
        <w:jc w:val="left"/>
      </w:pPr>
      <w:r>
        <w:rPr>
          <w:rFonts w:hint="eastAsia" w:ascii="仿宋_GB2312" w:hAnsi="宋体" w:eastAsia="仿宋_GB2312" w:cs="宋体"/>
          <w:color w:val="FF0000"/>
          <w:kern w:val="0"/>
          <w:sz w:val="21"/>
          <w:szCs w:val="21"/>
        </w:rPr>
        <w:t>要求：上述表格中</w:t>
      </w:r>
      <w:r>
        <w:rPr>
          <w:rFonts w:hint="eastAsia" w:ascii="仿宋_GB2312" w:hAnsi="宋体" w:eastAsia="仿宋_GB2312" w:cs="宋体"/>
          <w:color w:val="FF0000"/>
          <w:kern w:val="0"/>
          <w:sz w:val="21"/>
          <w:szCs w:val="21"/>
          <w:lang w:eastAsia="zh-CN"/>
        </w:rPr>
        <w:t>所有</w:t>
      </w:r>
      <w:r>
        <w:rPr>
          <w:rFonts w:hint="eastAsia" w:ascii="仿宋_GB2312" w:hAnsi="宋体" w:eastAsia="仿宋_GB2312" w:cs="宋体"/>
          <w:color w:val="FF0000"/>
          <w:kern w:val="0"/>
          <w:sz w:val="21"/>
          <w:szCs w:val="21"/>
        </w:rPr>
        <w:t>信息部分须“电脑”填写并打印，所加盖印章清晰，每个学生填写时须先删掉样表中的红色文字后再按照格式要求认真填写。</w:t>
      </w:r>
      <w:bookmarkStart w:id="0" w:name="_GoBack"/>
      <w:bookmarkEnd w:id="0"/>
    </w:p>
    <w:sectPr>
      <w:footerReference r:id="rId3" w:type="default"/>
      <w:pgSz w:w="11906" w:h="16838"/>
      <w:pgMar w:top="1361" w:right="1361" w:bottom="1361" w:left="1361" w:header="851" w:footer="680" w:gutter="0"/>
      <w:pgNumType w:start="5"/>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0442"/>
    <w:rsid w:val="00126A4C"/>
    <w:rsid w:val="001761EB"/>
    <w:rsid w:val="003739BC"/>
    <w:rsid w:val="003B752F"/>
    <w:rsid w:val="00442E5E"/>
    <w:rsid w:val="00636A77"/>
    <w:rsid w:val="00810442"/>
    <w:rsid w:val="0082426C"/>
    <w:rsid w:val="009F3D75"/>
    <w:rsid w:val="00A64094"/>
    <w:rsid w:val="00B8069C"/>
    <w:rsid w:val="00C66180"/>
    <w:rsid w:val="00D514D6"/>
    <w:rsid w:val="00D92BF0"/>
    <w:rsid w:val="19364332"/>
    <w:rsid w:val="5BC77378"/>
    <w:rsid w:val="77E73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8"/>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82</Words>
  <Characters>471</Characters>
  <Lines>3</Lines>
  <Paragraphs>1</Paragraphs>
  <TotalTime>0</TotalTime>
  <ScaleCrop>false</ScaleCrop>
  <LinksUpToDate>false</LinksUpToDate>
  <CharactersWithSpaces>552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2018-04-08T03:04:00Z</dcterms:created>
  <dc:creator>何妮娇</dc:creator>
  <cp:lastModifiedBy>袁济宏</cp:lastModifiedBy>
  <cp:lastPrinted>2019-04-17T07:19:00Z</cp:lastPrinted>
  <dcterms:modified xsi:type="dcterms:W3CDTF">2021-04-12T03:45:40Z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80539883FDE74AF984B45B0C49E3F2B0</vt:lpwstr>
  </property>
</Properties>
</file>